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AB" w:rsidRPr="00D62BA7" w:rsidRDefault="003F5DAB" w:rsidP="003F5DAB">
      <w:pPr>
        <w:rPr>
          <w:i/>
          <w:color w:val="00B050"/>
        </w:rPr>
      </w:pPr>
      <w:r w:rsidRPr="00D62BA7">
        <w:rPr>
          <w:i/>
          <w:color w:val="00B050"/>
        </w:rPr>
        <w:t xml:space="preserve">EQUIPE n°  </w:t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Pr="00D62BA7">
        <w:rPr>
          <w:i/>
          <w:color w:val="00B050"/>
        </w:rPr>
        <w:tab/>
      </w:r>
      <w:r w:rsidR="00302711" w:rsidRPr="00D62BA7">
        <w:rPr>
          <w:i/>
          <w:color w:val="00B050"/>
        </w:rPr>
        <w:tab/>
      </w:r>
      <w:r w:rsidR="00302711" w:rsidRPr="00D62BA7">
        <w:rPr>
          <w:i/>
          <w:color w:val="00B050"/>
        </w:rPr>
        <w:tab/>
      </w:r>
      <w:r w:rsidRPr="00D62BA7">
        <w:rPr>
          <w:i/>
          <w:color w:val="00B050"/>
        </w:rPr>
        <w:t xml:space="preserve">Le : </w:t>
      </w:r>
    </w:p>
    <w:p w:rsidR="003F5DAB" w:rsidRPr="00D62BA7" w:rsidRDefault="003F5DAB" w:rsidP="003F5DAB">
      <w:pPr>
        <w:rPr>
          <w:i/>
          <w:color w:val="00B050"/>
        </w:rPr>
      </w:pPr>
      <w:r w:rsidRPr="00D62BA7">
        <w:rPr>
          <w:i/>
          <w:color w:val="00B050"/>
        </w:rPr>
        <w:t>NOM</w:t>
      </w:r>
      <w:r w:rsidR="00897873">
        <w:rPr>
          <w:i/>
          <w:color w:val="00B050"/>
        </w:rPr>
        <w:t xml:space="preserve">S </w:t>
      </w:r>
      <w:r w:rsidRPr="00D62BA7">
        <w:rPr>
          <w:i/>
          <w:color w:val="00B050"/>
        </w:rPr>
        <w:t xml:space="preserve"> Prénom</w:t>
      </w:r>
      <w:r w:rsidR="00897873">
        <w:rPr>
          <w:i/>
          <w:color w:val="00B050"/>
        </w:rPr>
        <w:t>s</w:t>
      </w:r>
      <w:r w:rsidRPr="00D62BA7">
        <w:rPr>
          <w:i/>
          <w:color w:val="00B050"/>
        </w:rPr>
        <w:t> :</w:t>
      </w:r>
    </w:p>
    <w:p w:rsidR="003F5DAB" w:rsidRPr="00D62BA7" w:rsidRDefault="003F5DAB" w:rsidP="003F5DAB">
      <w:pPr>
        <w:rPr>
          <w:i/>
          <w:color w:val="00B050"/>
        </w:rPr>
      </w:pPr>
      <w:r w:rsidRPr="00D62BA7">
        <w:rPr>
          <w:i/>
          <w:color w:val="00B050"/>
        </w:rPr>
        <w:t>NOM</w:t>
      </w:r>
      <w:r w:rsidR="00897873">
        <w:rPr>
          <w:i/>
          <w:color w:val="00B050"/>
        </w:rPr>
        <w:t>S</w:t>
      </w:r>
      <w:r w:rsidRPr="00D62BA7">
        <w:rPr>
          <w:i/>
          <w:color w:val="00B050"/>
        </w:rPr>
        <w:t xml:space="preserve"> Prénom</w:t>
      </w:r>
      <w:r w:rsidR="00897873">
        <w:rPr>
          <w:i/>
          <w:color w:val="00B050"/>
        </w:rPr>
        <w:t>s</w:t>
      </w:r>
      <w:r w:rsidRPr="00D62BA7">
        <w:rPr>
          <w:i/>
          <w:color w:val="00B050"/>
        </w:rPr>
        <w:t> :</w:t>
      </w:r>
    </w:p>
    <w:p w:rsidR="003F5DAB" w:rsidRPr="001C3D74" w:rsidRDefault="003F5DAB" w:rsidP="003F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ascii="Arial Black" w:hAnsi="Arial Black"/>
          <w:sz w:val="20"/>
          <w:szCs w:val="20"/>
        </w:rPr>
      </w:pPr>
      <w:r w:rsidRPr="001C3D74">
        <w:rPr>
          <w:rFonts w:ascii="Arial Black" w:hAnsi="Arial Black"/>
          <w:sz w:val="20"/>
          <w:szCs w:val="20"/>
        </w:rPr>
        <w:t>Recherches documentaires sur la condition féminine</w:t>
      </w:r>
      <w:r w:rsidR="001C3D74">
        <w:rPr>
          <w:rFonts w:ascii="Arial Black" w:hAnsi="Arial Black"/>
          <w:sz w:val="20"/>
          <w:szCs w:val="20"/>
        </w:rPr>
        <w:t xml:space="preserve"> </w:t>
      </w:r>
      <w:r w:rsidRPr="001C3D74">
        <w:rPr>
          <w:rFonts w:ascii="Arial Black" w:hAnsi="Arial Black"/>
          <w:sz w:val="20"/>
          <w:szCs w:val="20"/>
        </w:rPr>
        <w:t>en France au XXe siècle</w:t>
      </w:r>
      <w:r w:rsidR="001C3D74" w:rsidRPr="001C3D74">
        <w:rPr>
          <w:rFonts w:ascii="Arial Black" w:hAnsi="Arial Black"/>
          <w:sz w:val="20"/>
          <w:szCs w:val="20"/>
        </w:rPr>
        <w:t> : séance 1</w:t>
      </w:r>
    </w:p>
    <w:p w:rsidR="003F5DAB" w:rsidRPr="00D62BA7" w:rsidRDefault="003F5DAB" w:rsidP="003F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</w:rPr>
      </w:pPr>
      <w:r w:rsidRPr="00D62BA7">
        <w:rPr>
          <w:rFonts w:ascii="Arial Black" w:hAnsi="Arial Black"/>
          <w:color w:val="00B050"/>
        </w:rPr>
        <w:t>Sujet choisi :</w:t>
      </w:r>
      <w:r w:rsidRPr="00D62BA7">
        <w:rPr>
          <w:b/>
          <w:color w:val="00B050"/>
        </w:rPr>
        <w:tab/>
      </w:r>
      <w:r w:rsidRPr="00D62BA7">
        <w:rPr>
          <w:b/>
          <w:color w:val="00B050"/>
        </w:rPr>
        <w:tab/>
      </w:r>
      <w:r w:rsidRPr="00D62BA7">
        <w:rPr>
          <w:b/>
          <w:color w:val="00B050"/>
        </w:rPr>
        <w:tab/>
      </w:r>
      <w:r w:rsidRPr="00D62BA7">
        <w:rPr>
          <w:b/>
          <w:color w:val="00B050"/>
        </w:rPr>
        <w:tab/>
        <w:t xml:space="preserve">                         </w:t>
      </w:r>
    </w:p>
    <w:p w:rsidR="003F5DAB" w:rsidRDefault="003F5DAB" w:rsidP="003F5DAB">
      <w:pPr>
        <w:pStyle w:val="Default"/>
      </w:pPr>
    </w:p>
    <w:p w:rsidR="00D62BA7" w:rsidRDefault="00D62BA7" w:rsidP="00D62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OBJECTIFS, ORGANISATION ET REALISATION DE L’EPI</w:t>
      </w:r>
    </w:p>
    <w:p w:rsidR="00D62BA7" w:rsidRDefault="00D62BA7" w:rsidP="003F5DAB">
      <w:pPr>
        <w:pStyle w:val="Default"/>
      </w:pPr>
    </w:p>
    <w:p w:rsidR="00C811F9" w:rsidRDefault="003F5DAB" w:rsidP="003F5DAB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Objectifs </w:t>
      </w:r>
      <w:r w:rsidR="00C811F9">
        <w:rPr>
          <w:b/>
          <w:bCs/>
          <w:sz w:val="23"/>
          <w:szCs w:val="23"/>
        </w:rPr>
        <w:t xml:space="preserve">en Histoire géographie </w:t>
      </w:r>
      <w:r>
        <w:rPr>
          <w:sz w:val="23"/>
          <w:szCs w:val="23"/>
        </w:rPr>
        <w:t xml:space="preserve">: </w:t>
      </w:r>
    </w:p>
    <w:p w:rsidR="003F5DAB" w:rsidRPr="00C811F9" w:rsidRDefault="00C811F9" w:rsidP="00C811F9">
      <w:pPr>
        <w:pStyle w:val="Default"/>
        <w:numPr>
          <w:ilvl w:val="0"/>
          <w:numId w:val="6"/>
        </w:numPr>
      </w:pPr>
      <w:r w:rsidRPr="00C811F9">
        <w:t>D</w:t>
      </w:r>
      <w:r w:rsidR="003F5DAB" w:rsidRPr="00C811F9">
        <w:t xml:space="preserve">écouvrir les progrès réalisés dans différents domaines au XXème siècle </w:t>
      </w:r>
    </w:p>
    <w:p w:rsidR="003F5DAB" w:rsidRPr="00C811F9" w:rsidRDefault="00C811F9" w:rsidP="00C811F9">
      <w:pPr>
        <w:pStyle w:val="Default"/>
        <w:numPr>
          <w:ilvl w:val="0"/>
          <w:numId w:val="6"/>
        </w:numPr>
      </w:pPr>
      <w:r w:rsidRPr="00C811F9">
        <w:t>M</w:t>
      </w:r>
      <w:r w:rsidR="003F5DAB" w:rsidRPr="00C811F9">
        <w:t xml:space="preserve">ontrer qu'il y a encore de nombreux progrès à faire pour que l'égalité homme/femme soit une réalité dans tous les domaines aujourd'hui </w:t>
      </w:r>
    </w:p>
    <w:p w:rsidR="00C811F9" w:rsidRDefault="00C811F9" w:rsidP="003F5DAB">
      <w:pPr>
        <w:pStyle w:val="Default"/>
        <w:rPr>
          <w:sz w:val="23"/>
          <w:szCs w:val="23"/>
        </w:rPr>
      </w:pPr>
    </w:p>
    <w:p w:rsidR="00C811F9" w:rsidRPr="00C811F9" w:rsidRDefault="00C811F9" w:rsidP="003F5DAB">
      <w:pPr>
        <w:pStyle w:val="Default"/>
        <w:rPr>
          <w:b/>
          <w:sz w:val="23"/>
          <w:szCs w:val="23"/>
        </w:rPr>
      </w:pPr>
      <w:r w:rsidRPr="00C811F9">
        <w:rPr>
          <w:b/>
          <w:sz w:val="23"/>
          <w:szCs w:val="23"/>
        </w:rPr>
        <w:t xml:space="preserve">Objectifs </w:t>
      </w:r>
      <w:r>
        <w:rPr>
          <w:b/>
          <w:sz w:val="23"/>
          <w:szCs w:val="23"/>
        </w:rPr>
        <w:t>en information-documentation</w:t>
      </w:r>
      <w:r w:rsidRPr="00C811F9">
        <w:rPr>
          <w:b/>
          <w:sz w:val="23"/>
          <w:szCs w:val="23"/>
        </w:rPr>
        <w:t> :</w:t>
      </w:r>
    </w:p>
    <w:p w:rsidR="00C811F9" w:rsidRPr="00C811F9" w:rsidRDefault="00C811F9" w:rsidP="00C811F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76EE3">
        <w:t>Faire preuve d’esprit critique face à l’information </w:t>
      </w:r>
    </w:p>
    <w:p w:rsidR="00C811F9" w:rsidRPr="00C811F9" w:rsidRDefault="00C811F9" w:rsidP="00C811F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76EE3">
        <w:t> Identifier, trier et évaluer des ressources </w:t>
      </w:r>
    </w:p>
    <w:p w:rsidR="00C811F9" w:rsidRPr="00C811F9" w:rsidRDefault="00C811F9" w:rsidP="00C811F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76EE3">
        <w:t>Consulter des bases de données documentaires en mode simple </w:t>
      </w:r>
    </w:p>
    <w:p w:rsidR="00C811F9" w:rsidRDefault="00C811F9" w:rsidP="00C811F9">
      <w:pPr>
        <w:pStyle w:val="Default"/>
        <w:numPr>
          <w:ilvl w:val="0"/>
          <w:numId w:val="6"/>
        </w:numPr>
        <w:rPr>
          <w:sz w:val="23"/>
          <w:szCs w:val="23"/>
        </w:rPr>
      </w:pPr>
      <w:r w:rsidRPr="00876EE3">
        <w:t>Connaître et respecter les règles élémentaires du droit relatif à sa pratique</w:t>
      </w:r>
    </w:p>
    <w:p w:rsidR="003F5DAB" w:rsidRDefault="003F5DAB" w:rsidP="003F5DAB">
      <w:pPr>
        <w:pStyle w:val="Default"/>
        <w:rPr>
          <w:sz w:val="23"/>
          <w:szCs w:val="23"/>
        </w:rPr>
      </w:pPr>
    </w:p>
    <w:p w:rsidR="00C811F9" w:rsidRDefault="003F5DAB" w:rsidP="003F5D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Mise en œuvre </w:t>
      </w:r>
      <w:r>
        <w:rPr>
          <w:sz w:val="23"/>
          <w:szCs w:val="23"/>
        </w:rPr>
        <w:t xml:space="preserve">: </w:t>
      </w:r>
    </w:p>
    <w:p w:rsidR="003F5DAB" w:rsidRDefault="00C811F9" w:rsidP="003F5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3F5DAB">
        <w:rPr>
          <w:sz w:val="23"/>
          <w:szCs w:val="23"/>
        </w:rPr>
        <w:t xml:space="preserve">ravail de groupe à partir d'un corpus documentaire fourni par le professeur d'histoire-géographie afin de guider la recherche documentaire : il ne s'agit que d'indices ! D'autres sources d'informations seront à rechercher, en collaboration avec le professeur documentaliste. </w:t>
      </w:r>
    </w:p>
    <w:p w:rsidR="003F5DAB" w:rsidRDefault="003F5DAB" w:rsidP="003F5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L'EPI se découlera sur une période de 9 semaines à raison d'une heure par semaine. </w:t>
      </w:r>
    </w:p>
    <w:p w:rsidR="003F5DAB" w:rsidRDefault="003F5DAB" w:rsidP="003F5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Tout au long de son déroulement, l'investissement individuel sera évalué ainsi que l'avancée du groupe dans son travail. </w:t>
      </w:r>
    </w:p>
    <w:p w:rsidR="003F5DAB" w:rsidRDefault="003F5DAB" w:rsidP="003F5DAB">
      <w:pPr>
        <w:pStyle w:val="Default"/>
        <w:rPr>
          <w:sz w:val="23"/>
          <w:szCs w:val="23"/>
        </w:rPr>
      </w:pPr>
    </w:p>
    <w:p w:rsidR="00C811F9" w:rsidRDefault="00C811F9" w:rsidP="003F5D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Travaux à rendre :</w:t>
      </w:r>
    </w:p>
    <w:p w:rsidR="00C811F9" w:rsidRDefault="00C811F9" w:rsidP="003F5DAB">
      <w:pPr>
        <w:pStyle w:val="Default"/>
        <w:rPr>
          <w:b/>
          <w:bCs/>
          <w:sz w:val="23"/>
          <w:szCs w:val="23"/>
        </w:rPr>
      </w:pPr>
    </w:p>
    <w:p w:rsidR="00C811F9" w:rsidRDefault="00C811F9" w:rsidP="003F5DA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la validation de la compétence 4 du LPC « La maîtrise des techniques usuelles de l’information et de la communication »</w:t>
      </w:r>
    </w:p>
    <w:p w:rsidR="00B31534" w:rsidRPr="00B31534" w:rsidRDefault="00B31534" w:rsidP="00B31534">
      <w:pPr>
        <w:pStyle w:val="Default"/>
        <w:numPr>
          <w:ilvl w:val="0"/>
          <w:numId w:val="6"/>
        </w:numPr>
      </w:pPr>
      <w:r w:rsidRPr="00B31534">
        <w:t>Analyse critique d’un site</w:t>
      </w:r>
    </w:p>
    <w:p w:rsidR="00B31534" w:rsidRPr="00B31534" w:rsidRDefault="00B31534" w:rsidP="00B31534">
      <w:pPr>
        <w:pStyle w:val="Default"/>
        <w:numPr>
          <w:ilvl w:val="0"/>
          <w:numId w:val="6"/>
        </w:numPr>
      </w:pPr>
      <w:r w:rsidRPr="00B31534">
        <w:t>Réalisation d’une bibliographie/</w:t>
      </w:r>
      <w:proofErr w:type="spellStart"/>
      <w:r w:rsidRPr="00B31534">
        <w:t>sitographie</w:t>
      </w:r>
      <w:proofErr w:type="spellEnd"/>
      <w:r w:rsidRPr="00B31534">
        <w:t xml:space="preserve"> à partir d’</w:t>
      </w:r>
      <w:proofErr w:type="spellStart"/>
      <w:r w:rsidRPr="00B31534">
        <w:t>Esidoc</w:t>
      </w:r>
      <w:proofErr w:type="spellEnd"/>
    </w:p>
    <w:p w:rsidR="00C811F9" w:rsidRDefault="00C811F9" w:rsidP="003F5DAB">
      <w:pPr>
        <w:pStyle w:val="Default"/>
        <w:rPr>
          <w:b/>
          <w:bCs/>
          <w:sz w:val="23"/>
          <w:szCs w:val="23"/>
        </w:rPr>
      </w:pPr>
    </w:p>
    <w:p w:rsidR="003F5DAB" w:rsidRDefault="003F5DAB" w:rsidP="003F5D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Réalisation finale</w:t>
      </w:r>
      <w:r w:rsidR="00B31534">
        <w:rPr>
          <w:b/>
          <w:bCs/>
          <w:sz w:val="23"/>
          <w:szCs w:val="23"/>
        </w:rPr>
        <w:t xml:space="preserve"> évaluée pour l’EPI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:rsidR="003F5DAB" w:rsidRDefault="003F5DAB" w:rsidP="003F5D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Le travail de recherche de chaque groupe aboutira au remplissage d'un tableau récapitulatif par groupe. </w:t>
      </w:r>
    </w:p>
    <w:p w:rsidR="003F5DAB" w:rsidRDefault="003F5DAB" w:rsidP="003F5DAB">
      <w:pPr>
        <w:jc w:val="center"/>
        <w:rPr>
          <w:sz w:val="23"/>
          <w:szCs w:val="23"/>
        </w:rPr>
      </w:pPr>
      <w:r>
        <w:rPr>
          <w:sz w:val="23"/>
          <w:szCs w:val="23"/>
        </w:rPr>
        <w:t>- l'ensemble de la classe devra produire une réalisation collective visant à présenter le résultat de leurs recherches à l'ensemble du collège sous la forme de leur choix (commencer à y réfléchir</w:t>
      </w:r>
    </w:p>
    <w:p w:rsidR="00B31534" w:rsidRDefault="003F5DAB" w:rsidP="003F5DAB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dès</w:t>
      </w:r>
      <w:proofErr w:type="gramEnd"/>
      <w:r>
        <w:rPr>
          <w:sz w:val="23"/>
          <w:szCs w:val="23"/>
        </w:rPr>
        <w:t xml:space="preserve"> le début de l'activité) avec la collaboration du professeur d'arts plastiques.</w:t>
      </w:r>
    </w:p>
    <w:p w:rsidR="00B31534" w:rsidRDefault="00B31534">
      <w:pPr>
        <w:rPr>
          <w:sz w:val="23"/>
          <w:szCs w:val="23"/>
        </w:rPr>
      </w:pPr>
      <w:r>
        <w:rPr>
          <w:sz w:val="23"/>
          <w:szCs w:val="23"/>
        </w:rPr>
        <w:lastRenderedPageBreak/>
        <w:br w:type="page"/>
      </w:r>
    </w:p>
    <w:p w:rsidR="003F5DAB" w:rsidRDefault="003F5DAB" w:rsidP="003F5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>QUESTIONNEMENT DU SUJET</w:t>
      </w:r>
    </w:p>
    <w:p w:rsidR="003F5DAB" w:rsidRPr="00D62BA7" w:rsidRDefault="001C3D74" w:rsidP="001C3D74">
      <w:pPr>
        <w:pStyle w:val="Paragraphedeliste"/>
        <w:rPr>
          <w:b/>
          <w:color w:val="00B050"/>
          <w:u w:val="single"/>
        </w:rPr>
      </w:pPr>
      <w:r w:rsidRPr="00D62BA7">
        <w:rPr>
          <w:b/>
          <w:color w:val="00B050"/>
          <w:u w:val="single"/>
        </w:rPr>
        <w:t>Sujet choisi :</w:t>
      </w:r>
    </w:p>
    <w:p w:rsidR="0015120F" w:rsidRDefault="0015120F" w:rsidP="0015120F">
      <w:pPr>
        <w:pStyle w:val="Paragraphedeliste"/>
        <w:rPr>
          <w:b/>
          <w:u w:val="single"/>
        </w:rPr>
      </w:pPr>
    </w:p>
    <w:p w:rsidR="0015120F" w:rsidRDefault="0015120F" w:rsidP="0015120F">
      <w:pPr>
        <w:pStyle w:val="Paragraphedeliste"/>
        <w:rPr>
          <w:b/>
          <w:u w:val="single"/>
        </w:rPr>
      </w:pPr>
    </w:p>
    <w:p w:rsidR="003F5DAB" w:rsidRDefault="003F5DAB" w:rsidP="003F5DAB">
      <w:pPr>
        <w:pStyle w:val="Paragraphedeliste"/>
        <w:rPr>
          <w:b/>
          <w:u w:val="single"/>
        </w:rPr>
      </w:pPr>
    </w:p>
    <w:p w:rsidR="0015120F" w:rsidRPr="00D62BA7" w:rsidRDefault="0015120F" w:rsidP="003F5DAB">
      <w:pPr>
        <w:pStyle w:val="Paragraphedeliste"/>
        <w:numPr>
          <w:ilvl w:val="0"/>
          <w:numId w:val="4"/>
        </w:numPr>
        <w:rPr>
          <w:b/>
          <w:color w:val="00B050"/>
          <w:u w:val="single"/>
        </w:rPr>
      </w:pPr>
      <w:r w:rsidRPr="00D62BA7">
        <w:rPr>
          <w:b/>
          <w:color w:val="00B050"/>
          <w:u w:val="single"/>
        </w:rPr>
        <w:t>Je note les mots-clés du sujet au singulier (les mots ou expressions- importants/tes qui permettent d’interroger une base de données)</w:t>
      </w:r>
    </w:p>
    <w:p w:rsidR="0015120F" w:rsidRPr="00D62BA7" w:rsidRDefault="0015120F" w:rsidP="0015120F">
      <w:pPr>
        <w:pStyle w:val="Paragraphedeliste"/>
        <w:ind w:left="1440"/>
        <w:rPr>
          <w:b/>
          <w:color w:val="00B050"/>
          <w:u w:val="single"/>
        </w:rPr>
      </w:pPr>
    </w:p>
    <w:p w:rsidR="0015120F" w:rsidRPr="00D62BA7" w:rsidRDefault="0015120F" w:rsidP="0015120F">
      <w:pPr>
        <w:pStyle w:val="Paragraphedeliste"/>
        <w:ind w:left="1440"/>
        <w:rPr>
          <w:b/>
          <w:color w:val="00B050"/>
          <w:u w:val="single"/>
        </w:rPr>
      </w:pPr>
    </w:p>
    <w:p w:rsidR="0015120F" w:rsidRPr="00D62BA7" w:rsidRDefault="0015120F" w:rsidP="0015120F">
      <w:pPr>
        <w:pStyle w:val="Paragraphedeliste"/>
        <w:ind w:left="1440"/>
        <w:rPr>
          <w:b/>
          <w:color w:val="00B050"/>
          <w:u w:val="single"/>
        </w:rPr>
      </w:pPr>
    </w:p>
    <w:p w:rsidR="003F5DAB" w:rsidRPr="00D62BA7" w:rsidRDefault="003F5DAB" w:rsidP="003F5DAB">
      <w:pPr>
        <w:pStyle w:val="Paragraphedeliste"/>
        <w:numPr>
          <w:ilvl w:val="0"/>
          <w:numId w:val="4"/>
        </w:numPr>
        <w:rPr>
          <w:b/>
          <w:color w:val="00B050"/>
          <w:u w:val="single"/>
        </w:rPr>
      </w:pPr>
      <w:r w:rsidRPr="00D62BA7">
        <w:rPr>
          <w:b/>
          <w:color w:val="00B050"/>
          <w:u w:val="single"/>
        </w:rPr>
        <w:t xml:space="preserve">Je note ce que </w:t>
      </w:r>
      <w:r w:rsidR="0015120F" w:rsidRPr="00D62BA7">
        <w:rPr>
          <w:b/>
          <w:color w:val="00B050"/>
          <w:u w:val="single"/>
        </w:rPr>
        <w:t>j’imagine sur le sujet</w:t>
      </w:r>
      <w:r w:rsidRPr="00D62BA7">
        <w:rPr>
          <w:b/>
          <w:color w:val="00B050"/>
          <w:u w:val="single"/>
        </w:rPr>
        <w:t>:</w:t>
      </w:r>
    </w:p>
    <w:p w:rsidR="003F5DAB" w:rsidRPr="00D62BA7" w:rsidRDefault="003F5DAB" w:rsidP="003F5DAB">
      <w:pPr>
        <w:pStyle w:val="Paragraphedeliste"/>
        <w:rPr>
          <w:b/>
          <w:color w:val="00B050"/>
          <w:u w:val="single"/>
        </w:rPr>
      </w:pPr>
    </w:p>
    <w:p w:rsidR="0015120F" w:rsidRPr="00D62BA7" w:rsidRDefault="0015120F" w:rsidP="003F5DAB">
      <w:pPr>
        <w:pStyle w:val="Paragraphedeliste"/>
        <w:rPr>
          <w:b/>
          <w:color w:val="00B050"/>
          <w:u w:val="single"/>
        </w:rPr>
      </w:pPr>
    </w:p>
    <w:p w:rsidR="0015120F" w:rsidRPr="00D62BA7" w:rsidRDefault="0015120F" w:rsidP="003F5DAB">
      <w:pPr>
        <w:pStyle w:val="Paragraphedeliste"/>
        <w:rPr>
          <w:b/>
          <w:color w:val="00B050"/>
          <w:u w:val="single"/>
        </w:rPr>
      </w:pPr>
    </w:p>
    <w:p w:rsidR="0015120F" w:rsidRPr="00D62BA7" w:rsidRDefault="0015120F" w:rsidP="003F5DAB">
      <w:pPr>
        <w:pStyle w:val="Paragraphedeliste"/>
        <w:rPr>
          <w:b/>
          <w:color w:val="00B050"/>
          <w:u w:val="single"/>
        </w:rPr>
      </w:pPr>
    </w:p>
    <w:p w:rsidR="0015120F" w:rsidRPr="00D62BA7" w:rsidRDefault="0015120F" w:rsidP="0015120F">
      <w:pPr>
        <w:pStyle w:val="Paragraphedeliste"/>
        <w:numPr>
          <w:ilvl w:val="0"/>
          <w:numId w:val="4"/>
        </w:numPr>
        <w:rPr>
          <w:b/>
          <w:color w:val="00B050"/>
          <w:u w:val="single"/>
        </w:rPr>
      </w:pPr>
      <w:r w:rsidRPr="00D62BA7">
        <w:rPr>
          <w:b/>
          <w:color w:val="00B050"/>
          <w:u w:val="single"/>
        </w:rPr>
        <w:t>Je note ce que je sais déjà sur le sujet:</w:t>
      </w:r>
    </w:p>
    <w:p w:rsidR="003F5DAB" w:rsidRDefault="003F5DAB" w:rsidP="003F5DAB">
      <w:pPr>
        <w:pStyle w:val="Paragraphedeliste"/>
        <w:rPr>
          <w:b/>
          <w:u w:val="single"/>
        </w:rPr>
      </w:pPr>
    </w:p>
    <w:p w:rsidR="003F5DAB" w:rsidRDefault="003F5DAB" w:rsidP="003F5DAB">
      <w:pPr>
        <w:pStyle w:val="Paragraphedeliste"/>
        <w:rPr>
          <w:b/>
          <w:u w:val="single"/>
        </w:rPr>
      </w:pPr>
    </w:p>
    <w:p w:rsidR="0015120F" w:rsidRDefault="0015120F" w:rsidP="003F5DAB">
      <w:pPr>
        <w:pStyle w:val="Paragraphedeliste"/>
        <w:rPr>
          <w:b/>
          <w:u w:val="single"/>
        </w:rPr>
      </w:pPr>
    </w:p>
    <w:p w:rsidR="0015120F" w:rsidRDefault="0015120F" w:rsidP="003F5DAB">
      <w:pPr>
        <w:pStyle w:val="Paragraphedeliste"/>
        <w:rPr>
          <w:b/>
          <w:u w:val="single"/>
        </w:rPr>
      </w:pPr>
    </w:p>
    <w:p w:rsidR="003F5DAB" w:rsidRPr="00D62BA7" w:rsidRDefault="003F5DAB" w:rsidP="003F5DAB">
      <w:pPr>
        <w:pStyle w:val="Paragraphedeliste"/>
        <w:numPr>
          <w:ilvl w:val="0"/>
          <w:numId w:val="4"/>
        </w:numPr>
        <w:rPr>
          <w:b/>
          <w:color w:val="00B050"/>
          <w:u w:val="single"/>
        </w:rPr>
      </w:pPr>
      <w:r w:rsidRPr="00D62BA7">
        <w:rPr>
          <w:b/>
          <w:color w:val="00B050"/>
          <w:u w:val="single"/>
        </w:rPr>
        <w:t>Je note les questions que je me pose :</w:t>
      </w:r>
    </w:p>
    <w:p w:rsidR="003F5DAB" w:rsidRDefault="003F5DAB" w:rsidP="003F5DAB">
      <w:pPr>
        <w:pStyle w:val="Paragraphedeliste"/>
        <w:rPr>
          <w:b/>
          <w:u w:val="single"/>
        </w:rPr>
      </w:pPr>
    </w:p>
    <w:p w:rsidR="0015120F" w:rsidRDefault="0015120F" w:rsidP="003F5DAB">
      <w:pPr>
        <w:pStyle w:val="Paragraphedeliste"/>
        <w:rPr>
          <w:b/>
          <w:u w:val="single"/>
        </w:rPr>
      </w:pPr>
    </w:p>
    <w:p w:rsidR="0015120F" w:rsidRDefault="0015120F" w:rsidP="003F5DAB">
      <w:pPr>
        <w:pStyle w:val="Paragraphedeliste"/>
        <w:rPr>
          <w:b/>
          <w:u w:val="single"/>
        </w:rPr>
      </w:pPr>
    </w:p>
    <w:p w:rsidR="001C3D74" w:rsidRDefault="001C3D74" w:rsidP="001C3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RECHERCHE DE DOCUMENTS</w:t>
      </w:r>
    </w:p>
    <w:p w:rsidR="003F5DAB" w:rsidRPr="009249B5" w:rsidRDefault="003F5DAB" w:rsidP="003F5DA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249B5">
        <w:rPr>
          <w:b/>
          <w:u w:val="single"/>
        </w:rPr>
        <w:t xml:space="preserve">Recherche dans </w:t>
      </w:r>
      <w:proofErr w:type="spellStart"/>
      <w:r w:rsidRPr="009249B5">
        <w:rPr>
          <w:b/>
          <w:u w:val="single"/>
        </w:rPr>
        <w:t>Esidoc</w:t>
      </w:r>
      <w:proofErr w:type="spellEnd"/>
    </w:p>
    <w:p w:rsidR="003F5DAB" w:rsidRPr="009A35A5" w:rsidRDefault="003F5DAB" w:rsidP="003F5DAB">
      <w:pPr>
        <w:pStyle w:val="Paragraphedeliste"/>
        <w:rPr>
          <w:b/>
        </w:rPr>
      </w:pPr>
      <w:r w:rsidRPr="009A35A5">
        <w:rPr>
          <w:b/>
        </w:rPr>
        <w:t xml:space="preserve">Je me connecte à </w:t>
      </w:r>
      <w:proofErr w:type="spellStart"/>
      <w:r w:rsidRPr="009A35A5">
        <w:rPr>
          <w:b/>
        </w:rPr>
        <w:t>Esidoc</w:t>
      </w:r>
      <w:proofErr w:type="spellEnd"/>
      <w:r w:rsidRPr="009A35A5">
        <w:rPr>
          <w:b/>
        </w:rPr>
        <w:t>, le portail documentaire.</w:t>
      </w:r>
    </w:p>
    <w:p w:rsidR="003F5DAB" w:rsidRDefault="003F5DAB" w:rsidP="003F5DAB">
      <w:pPr>
        <w:pStyle w:val="Paragraphedeliste"/>
      </w:pPr>
      <w:r>
        <w:t>Il est accessible à partir du site du collège de l’Ill dans les sites indispensables.</w:t>
      </w:r>
    </w:p>
    <w:p w:rsidR="003F5DAB" w:rsidRDefault="003F5DAB" w:rsidP="003F5DAB">
      <w:pPr>
        <w:pStyle w:val="Paragraphedeliste"/>
      </w:pPr>
    </w:p>
    <w:p w:rsidR="003F5DAB" w:rsidRDefault="003F5DAB" w:rsidP="003F5DAB">
      <w:pPr>
        <w:pStyle w:val="Paragraphedeliste"/>
        <w:numPr>
          <w:ilvl w:val="0"/>
          <w:numId w:val="2"/>
        </w:numPr>
      </w:pPr>
      <w:r w:rsidRPr="00D62BA7">
        <w:rPr>
          <w:b/>
          <w:color w:val="00B050"/>
        </w:rPr>
        <w:t xml:space="preserve">Je peux, </w:t>
      </w:r>
      <w:r w:rsidRPr="00D62BA7">
        <w:rPr>
          <w:b/>
          <w:color w:val="00B050"/>
          <w:u w:val="single"/>
        </w:rPr>
        <w:t>si certains mots sont compliqués</w:t>
      </w:r>
      <w:r w:rsidRPr="00D62BA7">
        <w:rPr>
          <w:b/>
          <w:color w:val="00B050"/>
        </w:rPr>
        <w:t>, utiliser les dictionnaires en ligne</w:t>
      </w:r>
      <w:r w:rsidRPr="008E3395">
        <w:rPr>
          <w:b/>
        </w:rPr>
        <w:t xml:space="preserve"> </w:t>
      </w:r>
      <w:r w:rsidRPr="00D62BA7">
        <w:rPr>
          <w:b/>
          <w:color w:val="00B050"/>
        </w:rPr>
        <w:t xml:space="preserve">recensés dans </w:t>
      </w:r>
      <w:proofErr w:type="spellStart"/>
      <w:r w:rsidRPr="00D62BA7">
        <w:rPr>
          <w:b/>
          <w:color w:val="00B050"/>
        </w:rPr>
        <w:t>Esidoc</w:t>
      </w:r>
      <w:proofErr w:type="spellEnd"/>
      <w:r w:rsidRPr="00D62BA7">
        <w:rPr>
          <w:color w:val="00B050"/>
        </w:rPr>
        <w:t> :</w:t>
      </w:r>
      <w:r>
        <w:t xml:space="preserve"> partie CHERCHER – Des dictionnaires et des encyclopédies – Dictionnaires de langue française.</w:t>
      </w:r>
    </w:p>
    <w:p w:rsidR="003F5DAB" w:rsidRDefault="003F5DAB" w:rsidP="003F5DAB">
      <w:pPr>
        <w:pStyle w:val="Paragraphedeliste"/>
        <w:ind w:left="1416"/>
      </w:pPr>
      <w:r>
        <w:t>Rq. Le Dictionnaire Larousse en ligne est simple d’utilisation pour une recherche rapide.</w:t>
      </w:r>
    </w:p>
    <w:p w:rsidR="003F5DAB" w:rsidRPr="00D62BA7" w:rsidRDefault="003F5DAB" w:rsidP="003F5DAB">
      <w:pPr>
        <w:pStyle w:val="Paragraphedeliste"/>
        <w:ind w:left="1416"/>
        <w:rPr>
          <w:color w:val="00B050"/>
        </w:rPr>
      </w:pPr>
      <w:r w:rsidRPr="00D62BA7">
        <w:rPr>
          <w:color w:val="00B050"/>
        </w:rPr>
        <w:t>Je note ici</w:t>
      </w:r>
      <w:r w:rsidR="00D62BA7" w:rsidRPr="00D62BA7">
        <w:rPr>
          <w:color w:val="00B050"/>
        </w:rPr>
        <w:t> :</w:t>
      </w:r>
    </w:p>
    <w:p w:rsidR="003F5DAB" w:rsidRPr="00D62BA7" w:rsidRDefault="003F5DAB" w:rsidP="00D62BA7">
      <w:pPr>
        <w:pStyle w:val="Paragraphedeliste"/>
        <w:numPr>
          <w:ilvl w:val="1"/>
          <w:numId w:val="6"/>
        </w:numPr>
        <w:rPr>
          <w:color w:val="00B050"/>
        </w:rPr>
      </w:pPr>
      <w:r w:rsidRPr="00D62BA7">
        <w:rPr>
          <w:color w:val="00B050"/>
        </w:rPr>
        <w:t>Le mot cherché :</w:t>
      </w:r>
    </w:p>
    <w:p w:rsidR="003F5DAB" w:rsidRPr="00D62BA7" w:rsidRDefault="003F5DAB" w:rsidP="00D62BA7">
      <w:pPr>
        <w:pStyle w:val="Paragraphedeliste"/>
        <w:numPr>
          <w:ilvl w:val="1"/>
          <w:numId w:val="6"/>
        </w:numPr>
        <w:rPr>
          <w:color w:val="00B050"/>
        </w:rPr>
      </w:pPr>
      <w:r w:rsidRPr="00D62BA7">
        <w:rPr>
          <w:color w:val="00B050"/>
        </w:rPr>
        <w:t>La définition trouvée (copier-coller possible) :</w:t>
      </w:r>
    </w:p>
    <w:p w:rsidR="003F5DAB" w:rsidRDefault="003F5DAB" w:rsidP="003F5DAB">
      <w:pPr>
        <w:pStyle w:val="Paragraphedeliste"/>
        <w:ind w:left="1416"/>
      </w:pPr>
    </w:p>
    <w:p w:rsidR="003F5DAB" w:rsidRDefault="003F5DAB" w:rsidP="003F5DAB">
      <w:pPr>
        <w:pStyle w:val="Paragraphedeliste"/>
        <w:ind w:left="1416"/>
      </w:pPr>
    </w:p>
    <w:p w:rsidR="003F5DAB" w:rsidRPr="00D62BA7" w:rsidRDefault="003F5DAB" w:rsidP="003F5DAB">
      <w:pPr>
        <w:pStyle w:val="Paragraphedeliste"/>
        <w:ind w:left="1416"/>
        <w:rPr>
          <w:color w:val="00B050"/>
        </w:rPr>
      </w:pPr>
      <w:r w:rsidRPr="00D62BA7">
        <w:rPr>
          <w:color w:val="00B050"/>
        </w:rPr>
        <w:t>Le nom du dictionnaire utilisé :</w:t>
      </w:r>
    </w:p>
    <w:p w:rsidR="003F5DAB" w:rsidRPr="00D62BA7" w:rsidRDefault="003F5DAB" w:rsidP="003F5DAB">
      <w:pPr>
        <w:pStyle w:val="Paragraphedeliste"/>
        <w:ind w:left="1416"/>
        <w:rPr>
          <w:color w:val="00B050"/>
        </w:rPr>
      </w:pPr>
      <w:r w:rsidRPr="00D62BA7">
        <w:rPr>
          <w:color w:val="00B050"/>
        </w:rPr>
        <w:t>L’adresse du site où j’ai trouvé l’information :</w:t>
      </w:r>
    </w:p>
    <w:p w:rsidR="003F5DAB" w:rsidRDefault="003F5DAB" w:rsidP="003F5DAB">
      <w:pPr>
        <w:pStyle w:val="Paragraphedeliste"/>
        <w:ind w:left="1416"/>
      </w:pPr>
    </w:p>
    <w:p w:rsidR="003F5DAB" w:rsidRPr="008E3395" w:rsidRDefault="003F5DAB" w:rsidP="003F5DAB">
      <w:pPr>
        <w:pStyle w:val="Paragraphedeliste"/>
        <w:numPr>
          <w:ilvl w:val="0"/>
          <w:numId w:val="2"/>
        </w:numPr>
        <w:rPr>
          <w:b/>
        </w:rPr>
      </w:pPr>
      <w:r w:rsidRPr="008E3395">
        <w:rPr>
          <w:b/>
        </w:rPr>
        <w:lastRenderedPageBreak/>
        <w:t>Je vais e</w:t>
      </w:r>
      <w:r>
        <w:rPr>
          <w:b/>
        </w:rPr>
        <w:t>nsuite consulter la base du CDI : elle est constituée par la liste des documents présents au collège et par une sélection de sites internet.</w:t>
      </w:r>
    </w:p>
    <w:p w:rsidR="003F5DAB" w:rsidRDefault="003F5DAB" w:rsidP="003F5DAB">
      <w:pPr>
        <w:pStyle w:val="Paragraphedeliste"/>
        <w:ind w:left="1440"/>
      </w:pPr>
      <w:r>
        <w:t>Je vais dans CHERCHER – Dans la base du CDI – Recherche avancée</w:t>
      </w:r>
    </w:p>
    <w:p w:rsidR="003F5DAB" w:rsidRDefault="003F5DAB" w:rsidP="003F5DAB">
      <w:pPr>
        <w:pStyle w:val="Paragraphedeliste"/>
        <w:ind w:left="1440"/>
      </w:pPr>
      <w:r>
        <w:t>N.B. La recherche avancée est conseillée car elle donne de meilleurs résultats.</w:t>
      </w:r>
    </w:p>
    <w:p w:rsidR="003F5DAB" w:rsidRDefault="003F5DAB" w:rsidP="003F5DAB">
      <w:pPr>
        <w:pStyle w:val="Paragraphedeliste"/>
        <w:ind w:left="1440"/>
      </w:pPr>
      <w:r>
        <w:t>Je sélectionne dans le 1</w:t>
      </w:r>
      <w:r w:rsidRPr="00DC38FB">
        <w:rPr>
          <w:vertAlign w:val="superscript"/>
        </w:rPr>
        <w:t>er</w:t>
      </w:r>
      <w:r>
        <w:t xml:space="preserve"> menu déroulant « sujet ».</w:t>
      </w:r>
    </w:p>
    <w:p w:rsidR="003F5DAB" w:rsidRDefault="003F5DAB" w:rsidP="003F5DAB">
      <w:pPr>
        <w:pStyle w:val="Paragraphedeliste"/>
        <w:ind w:left="1440"/>
      </w:pPr>
      <w:r>
        <w:t xml:space="preserve">Si c’est une expression je saisis l’ensemble des mots dans la même zone de saisie. </w:t>
      </w:r>
    </w:p>
    <w:p w:rsidR="003F5DAB" w:rsidRDefault="003F5DAB" w:rsidP="003F5DAB">
      <w:pPr>
        <w:pStyle w:val="Paragraphedeliste"/>
        <w:ind w:left="1440"/>
      </w:pPr>
      <w:r>
        <w:t>Ex :</w:t>
      </w:r>
    </w:p>
    <w:p w:rsidR="003F5DAB" w:rsidRDefault="003F5DAB" w:rsidP="003F5DAB">
      <w:pPr>
        <w:pStyle w:val="Paragraphedeliste"/>
        <w:ind w:left="1440"/>
      </w:pPr>
    </w:p>
    <w:p w:rsidR="0015120F" w:rsidRDefault="0015120F" w:rsidP="003F5DAB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>
            <wp:extent cx="4446270" cy="172593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0F" w:rsidRDefault="0015120F" w:rsidP="003F5DAB">
      <w:pPr>
        <w:pStyle w:val="Paragraphedeliste"/>
        <w:ind w:left="1440"/>
      </w:pPr>
    </w:p>
    <w:p w:rsidR="003F5DAB" w:rsidRPr="00D62BA7" w:rsidRDefault="003F5DAB" w:rsidP="003F5DAB">
      <w:pPr>
        <w:pStyle w:val="Paragraphedeliste"/>
        <w:numPr>
          <w:ilvl w:val="0"/>
          <w:numId w:val="2"/>
        </w:numPr>
        <w:rPr>
          <w:b/>
          <w:color w:val="00B050"/>
        </w:rPr>
      </w:pPr>
      <w:r w:rsidRPr="00D62BA7">
        <w:rPr>
          <w:b/>
          <w:color w:val="00B050"/>
        </w:rPr>
        <w:t xml:space="preserve">Je note le nombre de documents trouvés : </w:t>
      </w:r>
    </w:p>
    <w:p w:rsidR="003F5DAB" w:rsidRDefault="003F5DAB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ind w:left="1440"/>
      </w:pPr>
      <w:r>
        <w:t>Si nécessaire je trie les documents trouvés à l’aide du panier (en cliquant sur le plus vert).</w:t>
      </w:r>
    </w:p>
    <w:p w:rsidR="003F5DAB" w:rsidRDefault="003F5DAB" w:rsidP="003F5DAB">
      <w:pPr>
        <w:pStyle w:val="Paragraphedeliste"/>
        <w:ind w:left="1440"/>
      </w:pPr>
      <w:r>
        <w:t xml:space="preserve">Si j’obtiens trop de résultats, je peux aussi affiner ma recherche en ne sélectionnant que les documentaires (partie droite de l’écran) et support (site internet, périodique </w:t>
      </w:r>
      <w:proofErr w:type="spellStart"/>
      <w:r>
        <w:t>c.a.d</w:t>
      </w:r>
      <w:proofErr w:type="spellEnd"/>
      <w:r>
        <w:t>. magazines et journaux, livres …)</w:t>
      </w:r>
    </w:p>
    <w:p w:rsidR="003F5DAB" w:rsidRDefault="003F5DAB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ind w:left="1440"/>
      </w:pPr>
      <w:r>
        <w:t xml:space="preserve">Si je n’ai pas assez de documents, je peux séparer les mots de la recherche dans différentes zones de saisie en utilisant l’opérateur booléen « OU » : </w:t>
      </w:r>
      <w:proofErr w:type="spellStart"/>
      <w:r>
        <w:t>Esidoc</w:t>
      </w:r>
      <w:proofErr w:type="spellEnd"/>
      <w:r>
        <w:t xml:space="preserve"> cherchera alors les documents sur l’un ou l’autre des sujets saisis</w:t>
      </w:r>
    </w:p>
    <w:p w:rsidR="003F5DAB" w:rsidRDefault="0015120F" w:rsidP="003F5DAB">
      <w:pPr>
        <w:pStyle w:val="Paragraphedeliste"/>
        <w:ind w:left="1440"/>
      </w:pPr>
      <w:r>
        <w:rPr>
          <w:noProof/>
          <w:lang w:eastAsia="fr-FR"/>
        </w:rPr>
        <w:drawing>
          <wp:inline distT="0" distB="0" distL="0" distR="0">
            <wp:extent cx="4457700" cy="172593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74" w:rsidRDefault="001C3D74" w:rsidP="003F5DAB">
      <w:pPr>
        <w:pStyle w:val="Paragraphedeliste"/>
        <w:ind w:left="1440"/>
      </w:pPr>
    </w:p>
    <w:p w:rsidR="001C3D74" w:rsidRDefault="001C3D74" w:rsidP="003F5DAB">
      <w:pPr>
        <w:pStyle w:val="Paragraphedeliste"/>
        <w:ind w:left="1440"/>
      </w:pPr>
    </w:p>
    <w:p w:rsidR="003F5DAB" w:rsidRPr="00D62BA7" w:rsidRDefault="003F5DAB" w:rsidP="003F5DAB">
      <w:pPr>
        <w:pStyle w:val="Paragraphedeliste"/>
        <w:numPr>
          <w:ilvl w:val="0"/>
          <w:numId w:val="2"/>
        </w:numPr>
        <w:rPr>
          <w:color w:val="00B050"/>
        </w:rPr>
      </w:pPr>
      <w:r w:rsidRPr="00D62BA7">
        <w:rPr>
          <w:b/>
          <w:color w:val="00B050"/>
        </w:rPr>
        <w:t>Je note ici le nombre de documents sélectionnés</w:t>
      </w:r>
      <w:r w:rsidRPr="00D62BA7">
        <w:rPr>
          <w:color w:val="00B050"/>
        </w:rPr>
        <w:t xml:space="preserve"> qui correspondent à ce que je cherche :</w:t>
      </w:r>
    </w:p>
    <w:p w:rsidR="003F5DAB" w:rsidRPr="00D62BA7" w:rsidRDefault="003F5DAB" w:rsidP="003F5DAB">
      <w:pPr>
        <w:pStyle w:val="Paragraphedeliste"/>
        <w:ind w:left="1440"/>
        <w:rPr>
          <w:color w:val="00B050"/>
        </w:rPr>
      </w:pPr>
      <w:r w:rsidRPr="00D62BA7">
        <w:rPr>
          <w:color w:val="00B050"/>
        </w:rPr>
        <w:t xml:space="preserve">N.B. Il faut au minimum </w:t>
      </w:r>
      <w:r w:rsidR="0015120F" w:rsidRPr="00D62BA7">
        <w:rPr>
          <w:color w:val="00B050"/>
        </w:rPr>
        <w:t>4</w:t>
      </w:r>
      <w:r w:rsidRPr="00D62BA7">
        <w:rPr>
          <w:color w:val="00B050"/>
        </w:rPr>
        <w:t xml:space="preserve"> documents.</w:t>
      </w:r>
    </w:p>
    <w:p w:rsidR="003F5DAB" w:rsidRDefault="003F5DAB" w:rsidP="003F5DAB">
      <w:pPr>
        <w:pStyle w:val="Paragraphedeliste"/>
        <w:ind w:left="1440"/>
      </w:pPr>
    </w:p>
    <w:p w:rsidR="003F5DAB" w:rsidRPr="00D62BA7" w:rsidRDefault="003F5DAB" w:rsidP="003F5DAB">
      <w:pPr>
        <w:pStyle w:val="Paragraphedeliste"/>
        <w:numPr>
          <w:ilvl w:val="0"/>
          <w:numId w:val="2"/>
        </w:numPr>
      </w:pPr>
      <w:r w:rsidRPr="00D62BA7">
        <w:rPr>
          <w:b/>
        </w:rPr>
        <w:lastRenderedPageBreak/>
        <w:t xml:space="preserve">Je clique ensuite sur les bulles de BD </w:t>
      </w:r>
      <w:r w:rsidRPr="00D62BA7">
        <w:t>situées sous chaque description de document pour citer et garder les références trouvées des documents intéressants.</w:t>
      </w:r>
    </w:p>
    <w:p w:rsidR="003F5DAB" w:rsidRDefault="003F5DAB" w:rsidP="003F5DAB">
      <w:pPr>
        <w:pStyle w:val="Paragraphedeliste"/>
        <w:ind w:left="1440"/>
      </w:pPr>
      <w:r>
        <w:t>Ex.</w:t>
      </w:r>
    </w:p>
    <w:p w:rsidR="003F5DAB" w:rsidRDefault="003F5DAB" w:rsidP="003F5DAB">
      <w:pPr>
        <w:pStyle w:val="Paragraphedeliste"/>
        <w:ind w:left="1440"/>
      </w:pPr>
    </w:p>
    <w:p w:rsidR="003F5DAB" w:rsidRDefault="009D5518" w:rsidP="003F5DAB">
      <w:pPr>
        <w:pStyle w:val="Paragraphedeliste"/>
        <w:ind w:left="144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5.3pt;margin-top:220.95pt;width:35.55pt;height:43.2pt;flip:y;z-index:251658240" o:connectortype="straight">
            <v:stroke endarrow="block"/>
          </v:shape>
        </w:pict>
      </w:r>
      <w:r w:rsidR="001C3D74">
        <w:rPr>
          <w:noProof/>
          <w:lang w:eastAsia="fr-FR"/>
        </w:rPr>
        <w:drawing>
          <wp:inline distT="0" distB="0" distL="0" distR="0">
            <wp:extent cx="5383530" cy="3228975"/>
            <wp:effectExtent l="19050" t="0" r="7620" b="0"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AB" w:rsidRDefault="003F5DAB" w:rsidP="003F5DAB">
      <w:pPr>
        <w:pStyle w:val="Paragraphedeliste"/>
        <w:ind w:left="1440"/>
        <w:rPr>
          <w:b/>
        </w:rPr>
      </w:pPr>
    </w:p>
    <w:p w:rsidR="001C3D74" w:rsidRDefault="001C3D74" w:rsidP="003F5DAB">
      <w:pPr>
        <w:pStyle w:val="Paragraphedeliste"/>
        <w:ind w:left="144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5229225" cy="3629025"/>
            <wp:effectExtent l="19050" t="0" r="9525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AB" w:rsidRPr="00D62BA7" w:rsidRDefault="003F5DAB" w:rsidP="003F5DAB">
      <w:pPr>
        <w:pStyle w:val="Paragraphedeliste"/>
        <w:numPr>
          <w:ilvl w:val="0"/>
          <w:numId w:val="2"/>
        </w:numPr>
        <w:rPr>
          <w:b/>
          <w:color w:val="00B050"/>
        </w:rPr>
      </w:pPr>
      <w:r w:rsidRPr="00D62BA7">
        <w:rPr>
          <w:b/>
          <w:color w:val="00B050"/>
        </w:rPr>
        <w:t>Je copie/colle les références ici :</w:t>
      </w:r>
    </w:p>
    <w:p w:rsidR="003F5DAB" w:rsidRDefault="003F5DAB" w:rsidP="003F5DAB">
      <w:pPr>
        <w:pStyle w:val="Paragraphedeliste"/>
        <w:ind w:left="1440"/>
      </w:pPr>
    </w:p>
    <w:p w:rsidR="001C3D74" w:rsidRDefault="001C3D74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ind w:left="1440"/>
      </w:pPr>
    </w:p>
    <w:p w:rsidR="003F5DAB" w:rsidRPr="00BF5584" w:rsidRDefault="003F5DAB" w:rsidP="003F5DAB">
      <w:pPr>
        <w:pStyle w:val="Paragraphedeliste"/>
        <w:numPr>
          <w:ilvl w:val="0"/>
          <w:numId w:val="2"/>
        </w:numPr>
        <w:rPr>
          <w:b/>
        </w:rPr>
      </w:pPr>
      <w:r w:rsidRPr="00BF5584">
        <w:rPr>
          <w:b/>
        </w:rPr>
        <w:t xml:space="preserve">Je cherche les documents </w:t>
      </w:r>
      <w:r>
        <w:rPr>
          <w:b/>
        </w:rPr>
        <w:t xml:space="preserve">sur support papier </w:t>
      </w:r>
      <w:r w:rsidRPr="00BF5584">
        <w:rPr>
          <w:b/>
        </w:rPr>
        <w:t>au CDI</w:t>
      </w:r>
      <w:r>
        <w:rPr>
          <w:b/>
        </w:rPr>
        <w:t xml:space="preserve"> (livres ou périodiques)</w:t>
      </w:r>
      <w:r w:rsidRPr="00BF5584">
        <w:rPr>
          <w:b/>
        </w:rPr>
        <w:t>.</w:t>
      </w:r>
    </w:p>
    <w:p w:rsidR="003F5DAB" w:rsidRDefault="003F5DAB" w:rsidP="003F5DAB">
      <w:pPr>
        <w:pStyle w:val="Paragraphedeliste"/>
        <w:ind w:left="1440"/>
      </w:pPr>
    </w:p>
    <w:p w:rsidR="003F5DAB" w:rsidRDefault="003F5DAB" w:rsidP="003F5DAB">
      <w:pPr>
        <w:pStyle w:val="Paragraphedeliste"/>
        <w:numPr>
          <w:ilvl w:val="0"/>
          <w:numId w:val="2"/>
        </w:numPr>
        <w:rPr>
          <w:b/>
        </w:rPr>
      </w:pPr>
      <w:r w:rsidRPr="00BF5584">
        <w:rPr>
          <w:b/>
        </w:rPr>
        <w:t>Si ce sont des sites internet, je les ouvre à partir d’</w:t>
      </w:r>
      <w:proofErr w:type="spellStart"/>
      <w:r>
        <w:rPr>
          <w:b/>
        </w:rPr>
        <w:t>Esidoc</w:t>
      </w:r>
      <w:proofErr w:type="spellEnd"/>
      <w:r>
        <w:rPr>
          <w:b/>
        </w:rPr>
        <w:t xml:space="preserve"> (voir le site internet)</w:t>
      </w:r>
    </w:p>
    <w:p w:rsidR="001C3D74" w:rsidRPr="001C3D74" w:rsidRDefault="009D5518" w:rsidP="001C3D74">
      <w:pPr>
        <w:pStyle w:val="Paragraphedeliste"/>
        <w:ind w:left="1440"/>
      </w:pPr>
      <w:r>
        <w:rPr>
          <w:noProof/>
          <w:lang w:eastAsia="fr-FR"/>
        </w:rPr>
        <w:pict>
          <v:shape id="_x0000_s1028" type="#_x0000_t32" style="position:absolute;left:0;text-align:left;margin-left:48.4pt;margin-top:300.8pt;width:68.85pt;height:40.05pt;flip:y;z-index:251659264" o:connectortype="straight">
            <v:stroke endarrow="block"/>
          </v:shape>
        </w:pict>
      </w:r>
      <w:r w:rsidR="001C3D74">
        <w:rPr>
          <w:noProof/>
          <w:lang w:eastAsia="fr-FR"/>
        </w:rPr>
        <w:drawing>
          <wp:inline distT="0" distB="0" distL="0" distR="0">
            <wp:extent cx="4612005" cy="40462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33" w:rsidRDefault="00BA7933"/>
    <w:p w:rsidR="00D62BA7" w:rsidRPr="006A30A3" w:rsidRDefault="00D62BA7" w:rsidP="006A30A3">
      <w:pPr>
        <w:pStyle w:val="Paragraphedeliste"/>
        <w:numPr>
          <w:ilvl w:val="0"/>
          <w:numId w:val="2"/>
        </w:numPr>
        <w:rPr>
          <w:b/>
          <w:color w:val="00B050"/>
        </w:rPr>
      </w:pPr>
      <w:r w:rsidRPr="006A30A3">
        <w:rPr>
          <w:b/>
          <w:color w:val="00B050"/>
        </w:rPr>
        <w:t>Nous définissons quel document doit être lu pour la séance suivante par chacun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D62BA7" w:rsidTr="00D62BA7">
        <w:tc>
          <w:tcPr>
            <w:tcW w:w="4606" w:type="dxa"/>
          </w:tcPr>
          <w:p w:rsidR="00D62BA7" w:rsidRDefault="00D62BA7" w:rsidP="00D62BA7">
            <w:pPr>
              <w:jc w:val="center"/>
            </w:pPr>
            <w:r>
              <w:t>ELEVE</w:t>
            </w:r>
          </w:p>
        </w:tc>
        <w:tc>
          <w:tcPr>
            <w:tcW w:w="4606" w:type="dxa"/>
          </w:tcPr>
          <w:p w:rsidR="00D62BA7" w:rsidRDefault="00D62BA7" w:rsidP="00D62BA7">
            <w:pPr>
              <w:jc w:val="center"/>
            </w:pPr>
            <w:r>
              <w:t>DOCUMENT A LIRE</w:t>
            </w:r>
          </w:p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  <w:tr w:rsidR="00D62BA7" w:rsidTr="00D62BA7">
        <w:tc>
          <w:tcPr>
            <w:tcW w:w="4606" w:type="dxa"/>
          </w:tcPr>
          <w:p w:rsidR="00D62BA7" w:rsidRDefault="00D62BA7"/>
          <w:p w:rsidR="00D62BA7" w:rsidRDefault="00D62BA7"/>
        </w:tc>
        <w:tc>
          <w:tcPr>
            <w:tcW w:w="4606" w:type="dxa"/>
          </w:tcPr>
          <w:p w:rsidR="00D62BA7" w:rsidRDefault="00D62BA7"/>
        </w:tc>
      </w:tr>
    </w:tbl>
    <w:p w:rsidR="00D62BA7" w:rsidRDefault="00D62BA7">
      <w:r>
        <w:t>N.B. La lecture doit donner lieu à une prise de notes au brouillon des informations intéressantes pour le sujet.</w:t>
      </w:r>
    </w:p>
    <w:sectPr w:rsidR="00D62BA7" w:rsidSect="00BA7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B07"/>
    <w:multiLevelType w:val="hybridMultilevel"/>
    <w:tmpl w:val="86282BB6"/>
    <w:lvl w:ilvl="0" w:tplc="0F708AC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AFC"/>
    <w:multiLevelType w:val="hybridMultilevel"/>
    <w:tmpl w:val="EBD292C4"/>
    <w:lvl w:ilvl="0" w:tplc="6FB873B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2323C"/>
    <w:multiLevelType w:val="hybridMultilevel"/>
    <w:tmpl w:val="28FCC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15EA9"/>
    <w:multiLevelType w:val="hybridMultilevel"/>
    <w:tmpl w:val="691CB508"/>
    <w:lvl w:ilvl="0" w:tplc="040C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56B681D"/>
    <w:multiLevelType w:val="hybridMultilevel"/>
    <w:tmpl w:val="5FCC8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446068"/>
    <w:multiLevelType w:val="hybridMultilevel"/>
    <w:tmpl w:val="1E6C77B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doNotDisplayPageBoundaries/>
  <w:proofState w:spelling="clean" w:grammar="clean"/>
  <w:defaultTabStop w:val="708"/>
  <w:hyphenationZone w:val="425"/>
  <w:characterSpacingControl w:val="doNotCompress"/>
  <w:compat/>
  <w:rsids>
    <w:rsidRoot w:val="003F5DAB"/>
    <w:rsid w:val="0015120F"/>
    <w:rsid w:val="001C3D74"/>
    <w:rsid w:val="0025723D"/>
    <w:rsid w:val="00302711"/>
    <w:rsid w:val="003F5DAB"/>
    <w:rsid w:val="00547776"/>
    <w:rsid w:val="006A30A3"/>
    <w:rsid w:val="006A6226"/>
    <w:rsid w:val="007A5B90"/>
    <w:rsid w:val="00897873"/>
    <w:rsid w:val="009D5518"/>
    <w:rsid w:val="00B31534"/>
    <w:rsid w:val="00B43F15"/>
    <w:rsid w:val="00BA7933"/>
    <w:rsid w:val="00C811F9"/>
    <w:rsid w:val="00D62BA7"/>
    <w:rsid w:val="00ED39B5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5D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DA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D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5D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6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26F8-3A05-446B-BE6C-D1FB131B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Colleges Alsace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cdubocage</dc:creator>
  <cp:lastModifiedBy>CDUBOCAGE</cp:lastModifiedBy>
  <cp:revision>11</cp:revision>
  <dcterms:created xsi:type="dcterms:W3CDTF">2016-11-28T16:57:00Z</dcterms:created>
  <dcterms:modified xsi:type="dcterms:W3CDTF">2016-12-02T10:00:00Z</dcterms:modified>
</cp:coreProperties>
</file>