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1F" w:rsidRDefault="002D77E5">
      <w:r>
        <w:t>Le maître lui tapota gentiment le crâne en lui disant qu’à la moindre querelle il devait intervenir et les autres animaux devaient faire le guet devant la maison. Le soir, quand le chien apprit que deux lézards se battaient dans la case, il intervint et demanda aux autres animaux de rester guetter devant la maison, les animaux acceptèrent à part un : le cheval. Pendant que le chien était dans la maison, les animaux essayèrent de convaincre le cheval. Pendant ce temps un voleur magicien passa par là. Voyant qu’il n’y avait personne, il vol</w:t>
      </w:r>
      <w:r w:rsidR="00502D74">
        <w:t>a les biens les plus précieux. L</w:t>
      </w:r>
      <w:r>
        <w:t>e chien vit le voleur et lui mordit les fesses. Quand le maître apprit cela, il tua le cheval qui ne voulut pas faire le guet.</w:t>
      </w:r>
    </w:p>
    <w:p w:rsidR="002D77E5" w:rsidRDefault="002D77E5"/>
    <w:p w:rsidR="002D77E5" w:rsidRDefault="002D77E5">
      <w:r>
        <w:t xml:space="preserve">Elsa </w:t>
      </w:r>
      <w:proofErr w:type="gramStart"/>
      <w:r>
        <w:t>Gasser ,Eléa</w:t>
      </w:r>
      <w:proofErr w:type="gramEnd"/>
      <w:r>
        <w:t xml:space="preserve"> Ambroise, Ilona Forest, Pauline Franke</w:t>
      </w:r>
    </w:p>
    <w:sectPr w:rsidR="002D77E5" w:rsidSect="006D7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7E5"/>
    <w:rsid w:val="002D77E5"/>
    <w:rsid w:val="003B2133"/>
    <w:rsid w:val="00502D74"/>
    <w:rsid w:val="006D7664"/>
    <w:rsid w:val="00F25B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644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Colleges Alsace</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EGASSER</dc:creator>
  <cp:lastModifiedBy>EGASSER</cp:lastModifiedBy>
  <cp:revision>1</cp:revision>
  <dcterms:created xsi:type="dcterms:W3CDTF">2016-02-04T07:54:00Z</dcterms:created>
  <dcterms:modified xsi:type="dcterms:W3CDTF">2016-02-04T08:10:00Z</dcterms:modified>
</cp:coreProperties>
</file>