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33" w:rsidRDefault="0093150F" w:rsidP="0093150F">
      <w:pPr>
        <w:jc w:val="center"/>
      </w:pPr>
      <w:r>
        <w:t>Débuts de</w:t>
      </w:r>
      <w:r w:rsidR="008407EE">
        <w:t xml:space="preserve">s cogitations </w:t>
      </w:r>
      <w:r>
        <w:t xml:space="preserve"> </w:t>
      </w:r>
      <w:r w:rsidR="00826ECC">
        <w:t xml:space="preserve">des </w:t>
      </w:r>
      <w:r>
        <w:t>6C groupes</w:t>
      </w:r>
      <w:r w:rsidR="00826ECC">
        <w:t xml:space="preserve"> de</w:t>
      </w:r>
      <w:r>
        <w:t xml:space="preserve"> C</w:t>
      </w:r>
      <w:r w:rsidR="00826ECC">
        <w:t>hristine D</w:t>
      </w:r>
    </w:p>
    <w:p w:rsidR="0093150F" w:rsidRDefault="0093150F" w:rsidP="0093150F">
      <w:pPr>
        <w:jc w:val="center"/>
      </w:pPr>
    </w:p>
    <w:tbl>
      <w:tblPr>
        <w:tblStyle w:val="Grilledutableau"/>
        <w:tblW w:w="10031" w:type="dxa"/>
        <w:tblLayout w:type="fixed"/>
        <w:tblLook w:val="04A0"/>
      </w:tblPr>
      <w:tblGrid>
        <w:gridCol w:w="1817"/>
        <w:gridCol w:w="4245"/>
        <w:gridCol w:w="3969"/>
      </w:tblGrid>
      <w:tr w:rsidR="008407EE" w:rsidTr="005523FB">
        <w:tc>
          <w:tcPr>
            <w:tcW w:w="1817" w:type="dxa"/>
          </w:tcPr>
          <w:p w:rsidR="008407EE" w:rsidRDefault="008407EE" w:rsidP="0093150F">
            <w:pPr>
              <w:jc w:val="center"/>
            </w:pPr>
          </w:p>
        </w:tc>
        <w:tc>
          <w:tcPr>
            <w:tcW w:w="4245" w:type="dxa"/>
          </w:tcPr>
          <w:p w:rsidR="008407EE" w:rsidRPr="0026681B" w:rsidRDefault="008407EE" w:rsidP="0093150F">
            <w:pPr>
              <w:jc w:val="center"/>
              <w:rPr>
                <w:b/>
              </w:rPr>
            </w:pPr>
            <w:r w:rsidRPr="0026681B">
              <w:rPr>
                <w:b/>
              </w:rPr>
              <w:t>Personnages</w:t>
            </w:r>
          </w:p>
        </w:tc>
        <w:tc>
          <w:tcPr>
            <w:tcW w:w="3969" w:type="dxa"/>
          </w:tcPr>
          <w:p w:rsidR="008407EE" w:rsidRDefault="008407EE" w:rsidP="0093150F">
            <w:pPr>
              <w:jc w:val="center"/>
            </w:pPr>
            <w:r>
              <w:t>Thèmes/débuts de scénarios</w:t>
            </w:r>
          </w:p>
        </w:tc>
      </w:tr>
      <w:tr w:rsidR="008407EE" w:rsidTr="005523FB">
        <w:tc>
          <w:tcPr>
            <w:tcW w:w="1817" w:type="dxa"/>
          </w:tcPr>
          <w:p w:rsidR="008407EE" w:rsidRDefault="008407EE" w:rsidP="0093150F">
            <w:pPr>
              <w:jc w:val="center"/>
            </w:pPr>
            <w:r>
              <w:t>Quentin et Léa</w:t>
            </w:r>
          </w:p>
        </w:tc>
        <w:tc>
          <w:tcPr>
            <w:tcW w:w="4245" w:type="dxa"/>
          </w:tcPr>
          <w:p w:rsidR="008407EE" w:rsidRDefault="00826ECC" w:rsidP="00826ECC">
            <w:pPr>
              <w:pStyle w:val="Paragraphedeliste"/>
              <w:numPr>
                <w:ilvl w:val="0"/>
                <w:numId w:val="6"/>
              </w:numPr>
              <w:jc w:val="center"/>
            </w:pPr>
            <w:r>
              <w:t>Alex : sympa, courageux et têtu</w:t>
            </w:r>
          </w:p>
          <w:p w:rsidR="00826ECC" w:rsidRDefault="00826ECC" w:rsidP="00826ECC">
            <w:pPr>
              <w:pStyle w:val="Paragraphedeliste"/>
            </w:pPr>
            <w:r>
              <w:rPr>
                <w:noProof/>
                <w:lang w:eastAsia="fr-FR"/>
              </w:rPr>
              <w:drawing>
                <wp:inline distT="0" distB="0" distL="0" distR="0">
                  <wp:extent cx="764182" cy="108000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764182" cy="1080000"/>
                          </a:xfrm>
                          <a:prstGeom prst="rect">
                            <a:avLst/>
                          </a:prstGeom>
                          <a:noFill/>
                          <a:ln w="9525">
                            <a:noFill/>
                            <a:miter lim="800000"/>
                            <a:headEnd/>
                            <a:tailEnd/>
                          </a:ln>
                        </pic:spPr>
                      </pic:pic>
                    </a:graphicData>
                  </a:graphic>
                </wp:inline>
              </w:drawing>
            </w:r>
          </w:p>
          <w:p w:rsidR="00826ECC" w:rsidRDefault="00826ECC" w:rsidP="00826ECC">
            <w:pPr>
              <w:pStyle w:val="Paragraphedeliste"/>
              <w:numPr>
                <w:ilvl w:val="0"/>
                <w:numId w:val="6"/>
              </w:numPr>
              <w:jc w:val="center"/>
            </w:pPr>
            <w:r>
              <w:t>Valentine :</w:t>
            </w:r>
          </w:p>
        </w:tc>
        <w:tc>
          <w:tcPr>
            <w:tcW w:w="3969" w:type="dxa"/>
          </w:tcPr>
          <w:p w:rsidR="008407EE" w:rsidRDefault="008407EE" w:rsidP="0093150F">
            <w:pPr>
              <w:jc w:val="center"/>
            </w:pPr>
            <w:r>
              <w:t>Thème : stéréotypes des filles et garçons dans les loisirs</w:t>
            </w:r>
          </w:p>
          <w:p w:rsidR="008407EE" w:rsidRDefault="008407EE" w:rsidP="0093150F">
            <w:pPr>
              <w:jc w:val="center"/>
            </w:pPr>
          </w:p>
        </w:tc>
      </w:tr>
      <w:tr w:rsidR="008407EE" w:rsidTr="005523FB">
        <w:tc>
          <w:tcPr>
            <w:tcW w:w="1817" w:type="dxa"/>
          </w:tcPr>
          <w:p w:rsidR="008407EE" w:rsidRDefault="008407EE" w:rsidP="0093150F">
            <w:pPr>
              <w:jc w:val="center"/>
            </w:pPr>
            <w:r>
              <w:t>Fabian et Leïla</w:t>
            </w:r>
          </w:p>
        </w:tc>
        <w:tc>
          <w:tcPr>
            <w:tcW w:w="4245" w:type="dxa"/>
          </w:tcPr>
          <w:p w:rsidR="008407EE" w:rsidRDefault="00826ECC" w:rsidP="00826ECC">
            <w:pPr>
              <w:pStyle w:val="Paragraphedeliste"/>
              <w:numPr>
                <w:ilvl w:val="0"/>
                <w:numId w:val="5"/>
              </w:numPr>
              <w:jc w:val="center"/>
            </w:pPr>
            <w:r>
              <w:t xml:space="preserve">Mickaël : intelligent et </w:t>
            </w:r>
            <w:proofErr w:type="spellStart"/>
            <w:r>
              <w:t>geek</w:t>
            </w:r>
            <w:proofErr w:type="spellEnd"/>
          </w:p>
          <w:p w:rsidR="00826ECC" w:rsidRDefault="00826ECC" w:rsidP="00826ECC">
            <w:pPr>
              <w:pStyle w:val="Paragraphedeliste"/>
              <w:numPr>
                <w:ilvl w:val="0"/>
                <w:numId w:val="5"/>
              </w:numPr>
              <w:jc w:val="center"/>
            </w:pPr>
            <w:r>
              <w:t>Angélique : maline et créative</w:t>
            </w:r>
          </w:p>
        </w:tc>
        <w:tc>
          <w:tcPr>
            <w:tcW w:w="3969" w:type="dxa"/>
          </w:tcPr>
          <w:p w:rsidR="008407EE" w:rsidRDefault="008407EE" w:rsidP="0093150F">
            <w:pPr>
              <w:jc w:val="center"/>
            </w:pPr>
            <w:r>
              <w:t>Les 2 personnages sont dans un café et ils parlent de leur vie dans leur famille</w:t>
            </w:r>
          </w:p>
        </w:tc>
      </w:tr>
      <w:tr w:rsidR="008407EE" w:rsidTr="005523FB">
        <w:tc>
          <w:tcPr>
            <w:tcW w:w="1817" w:type="dxa"/>
          </w:tcPr>
          <w:p w:rsidR="008407EE" w:rsidRDefault="008407EE" w:rsidP="0093150F">
            <w:pPr>
              <w:jc w:val="center"/>
            </w:pPr>
            <w:r>
              <w:t>Nathan et Louise</w:t>
            </w:r>
          </w:p>
        </w:tc>
        <w:tc>
          <w:tcPr>
            <w:tcW w:w="4245" w:type="dxa"/>
          </w:tcPr>
          <w:p w:rsidR="008407EE" w:rsidRDefault="00826ECC" w:rsidP="00826ECC">
            <w:pPr>
              <w:pStyle w:val="Paragraphedeliste"/>
              <w:numPr>
                <w:ilvl w:val="0"/>
                <w:numId w:val="4"/>
              </w:numPr>
              <w:jc w:val="center"/>
            </w:pPr>
            <w:proofErr w:type="spellStart"/>
            <w:r>
              <w:t>Mathéo</w:t>
            </w:r>
            <w:proofErr w:type="spellEnd"/>
            <w:r>
              <w:t> : gentil</w:t>
            </w:r>
          </w:p>
          <w:p w:rsidR="00826ECC" w:rsidRDefault="00826ECC" w:rsidP="00826ECC">
            <w:pPr>
              <w:pStyle w:val="Paragraphedeliste"/>
              <w:numPr>
                <w:ilvl w:val="0"/>
                <w:numId w:val="4"/>
              </w:numPr>
              <w:jc w:val="center"/>
            </w:pPr>
            <w:r>
              <w:t>Camille : rigolote et stressante !</w:t>
            </w:r>
          </w:p>
        </w:tc>
        <w:tc>
          <w:tcPr>
            <w:tcW w:w="3969" w:type="dxa"/>
          </w:tcPr>
          <w:p w:rsidR="008407EE" w:rsidRDefault="008407EE" w:rsidP="0093150F">
            <w:pPr>
              <w:jc w:val="center"/>
            </w:pPr>
            <w:r>
              <w:t>?</w:t>
            </w:r>
          </w:p>
        </w:tc>
      </w:tr>
      <w:tr w:rsidR="008407EE" w:rsidTr="005523FB">
        <w:tc>
          <w:tcPr>
            <w:tcW w:w="1817" w:type="dxa"/>
          </w:tcPr>
          <w:p w:rsidR="008407EE" w:rsidRDefault="008407EE" w:rsidP="0093150F">
            <w:pPr>
              <w:jc w:val="center"/>
            </w:pPr>
            <w:proofErr w:type="spellStart"/>
            <w:r>
              <w:t>Timothé</w:t>
            </w:r>
            <w:proofErr w:type="spellEnd"/>
            <w:r>
              <w:t xml:space="preserve">, </w:t>
            </w:r>
            <w:proofErr w:type="spellStart"/>
            <w:r>
              <w:t>Evan</w:t>
            </w:r>
            <w:proofErr w:type="spellEnd"/>
            <w:r>
              <w:t>, Hugo</w:t>
            </w:r>
          </w:p>
        </w:tc>
        <w:tc>
          <w:tcPr>
            <w:tcW w:w="4245" w:type="dxa"/>
          </w:tcPr>
          <w:p w:rsidR="008407EE" w:rsidRDefault="005523FB" w:rsidP="005523FB">
            <w:pPr>
              <w:pStyle w:val="Paragraphedeliste"/>
              <w:numPr>
                <w:ilvl w:val="0"/>
                <w:numId w:val="3"/>
              </w:numPr>
              <w:jc w:val="center"/>
            </w:pPr>
            <w:r>
              <w:t>Tom : honnête et gentil</w:t>
            </w:r>
          </w:p>
          <w:p w:rsidR="005523FB" w:rsidRDefault="005523FB" w:rsidP="005523FB">
            <w:pPr>
              <w:pStyle w:val="Paragraphedeliste"/>
            </w:pPr>
            <w:r>
              <w:rPr>
                <w:noProof/>
                <w:lang w:eastAsia="fr-FR"/>
              </w:rPr>
              <w:drawing>
                <wp:inline distT="0" distB="0" distL="0" distR="0">
                  <wp:extent cx="705340" cy="18000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705340" cy="1800000"/>
                          </a:xfrm>
                          <a:prstGeom prst="rect">
                            <a:avLst/>
                          </a:prstGeom>
                          <a:noFill/>
                          <a:ln w="9525">
                            <a:noFill/>
                            <a:miter lim="800000"/>
                            <a:headEnd/>
                            <a:tailEnd/>
                          </a:ln>
                        </pic:spPr>
                      </pic:pic>
                    </a:graphicData>
                  </a:graphic>
                </wp:inline>
              </w:drawing>
            </w:r>
          </w:p>
          <w:p w:rsidR="005523FB" w:rsidRDefault="005523FB" w:rsidP="005523FB">
            <w:pPr>
              <w:pStyle w:val="Paragraphedeliste"/>
            </w:pPr>
          </w:p>
          <w:p w:rsidR="005523FB" w:rsidRDefault="005523FB" w:rsidP="005523FB">
            <w:pPr>
              <w:pStyle w:val="Paragraphedeliste"/>
              <w:numPr>
                <w:ilvl w:val="0"/>
                <w:numId w:val="3"/>
              </w:numPr>
              <w:jc w:val="center"/>
            </w:pPr>
            <w:r>
              <w:t>Marie : difficile</w:t>
            </w:r>
          </w:p>
          <w:p w:rsidR="005523FB" w:rsidRDefault="005523FB" w:rsidP="005523FB">
            <w:pPr>
              <w:jc w:val="center"/>
            </w:pPr>
            <w:r>
              <w:rPr>
                <w:noProof/>
                <w:lang w:eastAsia="fr-FR"/>
              </w:rPr>
              <w:drawing>
                <wp:inline distT="0" distB="0" distL="0" distR="0">
                  <wp:extent cx="1020208" cy="1800000"/>
                  <wp:effectExtent l="19050" t="0" r="8492"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020208" cy="1800000"/>
                          </a:xfrm>
                          <a:prstGeom prst="rect">
                            <a:avLst/>
                          </a:prstGeom>
                          <a:noFill/>
                          <a:ln w="9525">
                            <a:noFill/>
                            <a:miter lim="800000"/>
                            <a:headEnd/>
                            <a:tailEnd/>
                          </a:ln>
                        </pic:spPr>
                      </pic:pic>
                    </a:graphicData>
                  </a:graphic>
                </wp:inline>
              </w:drawing>
            </w:r>
          </w:p>
        </w:tc>
        <w:tc>
          <w:tcPr>
            <w:tcW w:w="3969" w:type="dxa"/>
          </w:tcPr>
          <w:p w:rsidR="008407EE" w:rsidRDefault="008407EE" w:rsidP="0093150F">
            <w:pPr>
              <w:jc w:val="center"/>
            </w:pPr>
            <w:r>
              <w:t>Un groupe d’amis part en camping. Ils montent leurs tentes. Le soir, ils font un repas. Tom et Marie tombent  amoureux. Marie et Tom partent se promener en ville. Un voleur vole le sac à Marie. Tom court à sa poursuite. Il donne un coup au voleur qui tombe à terre. Le voleur se fait arrêter. Tom ramène le sac à Marie. Ils se marièrent … et vécurent en totale égalité !</w:t>
            </w:r>
          </w:p>
        </w:tc>
      </w:tr>
      <w:tr w:rsidR="008407EE" w:rsidTr="005523FB">
        <w:tc>
          <w:tcPr>
            <w:tcW w:w="1817" w:type="dxa"/>
          </w:tcPr>
          <w:p w:rsidR="008407EE" w:rsidRDefault="008407EE" w:rsidP="0093150F">
            <w:pPr>
              <w:jc w:val="center"/>
            </w:pPr>
            <w:r>
              <w:t>Mattéo et Léa</w:t>
            </w:r>
          </w:p>
        </w:tc>
        <w:tc>
          <w:tcPr>
            <w:tcW w:w="4245" w:type="dxa"/>
          </w:tcPr>
          <w:p w:rsidR="008407EE" w:rsidRDefault="008407EE" w:rsidP="008407EE">
            <w:pPr>
              <w:pStyle w:val="Paragraphedeliste"/>
              <w:numPr>
                <w:ilvl w:val="0"/>
                <w:numId w:val="1"/>
              </w:numPr>
              <w:jc w:val="center"/>
            </w:pPr>
            <w:r>
              <w:t>David : nerveux, courageux, gentil</w:t>
            </w:r>
          </w:p>
          <w:p w:rsidR="008407EE" w:rsidRDefault="008407EE" w:rsidP="008407EE">
            <w:pPr>
              <w:pStyle w:val="Paragraphedeliste"/>
              <w:numPr>
                <w:ilvl w:val="0"/>
                <w:numId w:val="1"/>
              </w:numPr>
              <w:jc w:val="center"/>
            </w:pPr>
            <w:r>
              <w:t xml:space="preserve">Lou : </w:t>
            </w:r>
            <w:r w:rsidR="00D03A41">
              <w:t>calme, gentille, timide</w:t>
            </w:r>
          </w:p>
          <w:p w:rsidR="00D03A41" w:rsidRDefault="0026681B" w:rsidP="00D03A41">
            <w:pPr>
              <w:pStyle w:val="Paragraphedeliste"/>
            </w:pPr>
            <w:r>
              <w:rPr>
                <w:noProof/>
                <w:lang w:eastAsia="fr-FR"/>
              </w:rPr>
              <w:drawing>
                <wp:inline distT="0" distB="0" distL="0" distR="0">
                  <wp:extent cx="2696845" cy="1123950"/>
                  <wp:effectExtent l="1905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96845" cy="1123950"/>
                          </a:xfrm>
                          <a:prstGeom prst="rect">
                            <a:avLst/>
                          </a:prstGeom>
                          <a:noFill/>
                          <a:ln w="9525">
                            <a:noFill/>
                            <a:miter lim="800000"/>
                            <a:headEnd/>
                            <a:tailEnd/>
                          </a:ln>
                        </pic:spPr>
                      </pic:pic>
                    </a:graphicData>
                  </a:graphic>
                </wp:inline>
              </w:drawing>
            </w:r>
          </w:p>
          <w:p w:rsidR="008407EE" w:rsidRDefault="008407EE" w:rsidP="008407EE">
            <w:pPr>
              <w:jc w:val="center"/>
            </w:pPr>
          </w:p>
        </w:tc>
        <w:tc>
          <w:tcPr>
            <w:tcW w:w="3969" w:type="dxa"/>
          </w:tcPr>
          <w:p w:rsidR="008407EE" w:rsidRDefault="008407EE" w:rsidP="0093150F">
            <w:pPr>
              <w:jc w:val="center"/>
            </w:pPr>
            <w:r>
              <w:t>Thème : les relations garçon/fille</w:t>
            </w:r>
          </w:p>
        </w:tc>
      </w:tr>
      <w:tr w:rsidR="008407EE" w:rsidTr="005523FB">
        <w:tc>
          <w:tcPr>
            <w:tcW w:w="1817" w:type="dxa"/>
          </w:tcPr>
          <w:p w:rsidR="008407EE" w:rsidRDefault="0026681B" w:rsidP="0093150F">
            <w:pPr>
              <w:jc w:val="center"/>
            </w:pPr>
            <w:r>
              <w:lastRenderedPageBreak/>
              <w:t>Arthur et Julie</w:t>
            </w:r>
          </w:p>
        </w:tc>
        <w:tc>
          <w:tcPr>
            <w:tcW w:w="4245" w:type="dxa"/>
          </w:tcPr>
          <w:p w:rsidR="008407EE" w:rsidRDefault="0026681B" w:rsidP="0026681B">
            <w:pPr>
              <w:pStyle w:val="Paragraphedeliste"/>
              <w:numPr>
                <w:ilvl w:val="0"/>
                <w:numId w:val="2"/>
              </w:numPr>
              <w:jc w:val="center"/>
            </w:pPr>
            <w:r>
              <w:t xml:space="preserve">Noah : </w:t>
            </w:r>
            <w:r w:rsidR="00826ECC">
              <w:t>sérieux,</w:t>
            </w:r>
            <w:r>
              <w:t xml:space="preserve"> gentil, marrant</w:t>
            </w:r>
          </w:p>
          <w:p w:rsidR="0026681B" w:rsidRDefault="0026681B" w:rsidP="0026681B">
            <w:pPr>
              <w:pStyle w:val="Paragraphedeliste"/>
              <w:numPr>
                <w:ilvl w:val="0"/>
                <w:numId w:val="2"/>
              </w:numPr>
              <w:jc w:val="center"/>
            </w:pPr>
            <w:r>
              <w:t>Anaëlle : gentille, timide, intelligente</w:t>
            </w:r>
          </w:p>
        </w:tc>
        <w:tc>
          <w:tcPr>
            <w:tcW w:w="3969" w:type="dxa"/>
          </w:tcPr>
          <w:p w:rsidR="008407EE" w:rsidRDefault="005523FB" w:rsidP="0093150F">
            <w:pPr>
              <w:jc w:val="center"/>
            </w:pPr>
            <w:r>
              <w:t>Thème : partage des tâches dans la famille</w:t>
            </w:r>
          </w:p>
          <w:p w:rsidR="005523FB" w:rsidRDefault="005523FB" w:rsidP="0093150F">
            <w:pPr>
              <w:jc w:val="center"/>
            </w:pPr>
          </w:p>
          <w:p w:rsidR="005523FB" w:rsidRDefault="005523FB" w:rsidP="0093150F">
            <w:pPr>
              <w:jc w:val="center"/>
            </w:pPr>
            <w:r>
              <w:t>Début de scenario :</w:t>
            </w:r>
          </w:p>
          <w:p w:rsidR="005523FB" w:rsidRDefault="005523FB" w:rsidP="0093150F">
            <w:pPr>
              <w:jc w:val="center"/>
            </w:pPr>
            <w:r>
              <w:t>Ils sont dans la cuisine à l’heure de la préparation du repas.</w:t>
            </w:r>
          </w:p>
          <w:p w:rsidR="005523FB" w:rsidRDefault="005523FB" w:rsidP="0093150F">
            <w:pPr>
              <w:jc w:val="center"/>
            </w:pPr>
            <w:r>
              <w:t xml:space="preserve">Noah joue à la console pendant que sa mère prépare la table. </w:t>
            </w:r>
          </w:p>
          <w:p w:rsidR="005523FB" w:rsidRDefault="005523FB" w:rsidP="0093150F">
            <w:pPr>
              <w:jc w:val="center"/>
            </w:pPr>
            <w:r>
              <w:t xml:space="preserve">Anaëlle pendant ce temps dans sa maison fait la vaisselle. </w:t>
            </w:r>
          </w:p>
          <w:p w:rsidR="005523FB" w:rsidRDefault="005523FB" w:rsidP="0093150F">
            <w:pPr>
              <w:jc w:val="center"/>
            </w:pPr>
            <w:r>
              <w:t>Sur le chemin du collège, ils se racontent ce qu’ils ont fait.</w:t>
            </w:r>
          </w:p>
        </w:tc>
      </w:tr>
    </w:tbl>
    <w:p w:rsidR="0093150F" w:rsidRDefault="0093150F" w:rsidP="0093150F">
      <w:pPr>
        <w:jc w:val="center"/>
      </w:pPr>
    </w:p>
    <w:sectPr w:rsidR="0093150F" w:rsidSect="00BA79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444C"/>
    <w:multiLevelType w:val="hybridMultilevel"/>
    <w:tmpl w:val="16E00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53FA0"/>
    <w:multiLevelType w:val="hybridMultilevel"/>
    <w:tmpl w:val="2D9E7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6026B0"/>
    <w:multiLevelType w:val="hybridMultilevel"/>
    <w:tmpl w:val="3872E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2E20F6"/>
    <w:multiLevelType w:val="hybridMultilevel"/>
    <w:tmpl w:val="709ED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E0485E"/>
    <w:multiLevelType w:val="hybridMultilevel"/>
    <w:tmpl w:val="DA349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610CA4"/>
    <w:multiLevelType w:val="hybridMultilevel"/>
    <w:tmpl w:val="3476E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characterSpacingControl w:val="doNotCompress"/>
  <w:compat/>
  <w:rsids>
    <w:rsidRoot w:val="0093150F"/>
    <w:rsid w:val="00061C49"/>
    <w:rsid w:val="0026681B"/>
    <w:rsid w:val="005523FB"/>
    <w:rsid w:val="00826ECC"/>
    <w:rsid w:val="008407EE"/>
    <w:rsid w:val="0093150F"/>
    <w:rsid w:val="00BA7933"/>
    <w:rsid w:val="00D03A41"/>
    <w:rsid w:val="00ED39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9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15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8407EE"/>
    <w:pPr>
      <w:ind w:left="720"/>
      <w:contextualSpacing/>
    </w:pPr>
  </w:style>
  <w:style w:type="paragraph" w:styleId="Textedebulles">
    <w:name w:val="Balloon Text"/>
    <w:basedOn w:val="Normal"/>
    <w:link w:val="TextedebullesCar"/>
    <w:uiPriority w:val="99"/>
    <w:semiHidden/>
    <w:unhideWhenUsed/>
    <w:rsid w:val="002668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68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216</Words>
  <Characters>1192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Colleges Alsace</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cdubocage</dc:creator>
  <cp:lastModifiedBy>cdubocage</cp:lastModifiedBy>
  <cp:revision>5</cp:revision>
  <dcterms:created xsi:type="dcterms:W3CDTF">2015-05-11T09:51:00Z</dcterms:created>
  <dcterms:modified xsi:type="dcterms:W3CDTF">2015-05-11T10:18:00Z</dcterms:modified>
</cp:coreProperties>
</file>